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DE9" w:rsidRDefault="00B21DE9" w:rsidP="00B21DE9">
      <w:pPr>
        <w:ind w:firstLine="720"/>
        <w:jc w:val="both"/>
        <w:rPr>
          <w:sz w:val="24"/>
        </w:rPr>
      </w:pPr>
      <w:r>
        <w:rPr>
          <w:noProof/>
          <w:sz w:val="24"/>
          <w:lang w:eastAsia="el-GR"/>
        </w:rPr>
        <w:drawing>
          <wp:anchor distT="0" distB="0" distL="114300" distR="114300" simplePos="0" relativeHeight="251658240" behindDoc="0" locked="0" layoutInCell="1" allowOverlap="1">
            <wp:simplePos x="0" y="0"/>
            <wp:positionH relativeFrom="column">
              <wp:posOffset>-600075</wp:posOffset>
            </wp:positionH>
            <wp:positionV relativeFrom="paragraph">
              <wp:posOffset>-561975</wp:posOffset>
            </wp:positionV>
            <wp:extent cx="949325" cy="933450"/>
            <wp:effectExtent l="19050" t="0" r="3175" b="0"/>
            <wp:wrapNone/>
            <wp:docPr id="2" name="Εικόνα 2" descr="shma_of_Amynt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ma_of_Amyntaio"/>
                    <pic:cNvPicPr>
                      <a:picLocks noChangeAspect="1" noChangeArrowheads="1"/>
                    </pic:cNvPicPr>
                  </pic:nvPicPr>
                  <pic:blipFill>
                    <a:blip r:embed="rId5" cstate="print"/>
                    <a:srcRect/>
                    <a:stretch>
                      <a:fillRect/>
                    </a:stretch>
                  </pic:blipFill>
                  <pic:spPr bwMode="auto">
                    <a:xfrm>
                      <a:off x="0" y="0"/>
                      <a:ext cx="949325" cy="933450"/>
                    </a:xfrm>
                    <a:prstGeom prst="rect">
                      <a:avLst/>
                    </a:prstGeom>
                    <a:noFill/>
                    <a:ln w="9525">
                      <a:noFill/>
                      <a:miter lim="800000"/>
                      <a:headEnd/>
                      <a:tailEnd/>
                    </a:ln>
                  </pic:spPr>
                </pic:pic>
              </a:graphicData>
            </a:graphic>
          </wp:anchor>
        </w:drawing>
      </w:r>
      <w:r>
        <w:rPr>
          <w:sz w:val="24"/>
        </w:rPr>
        <w:t xml:space="preserve">  Γραφείο Δημάρχου Αμυνταίου                                     Αμύνταιο 07/11/2015</w:t>
      </w:r>
    </w:p>
    <w:p w:rsidR="00F31D09" w:rsidRDefault="00F31D09" w:rsidP="00F31D09">
      <w:pPr>
        <w:ind w:firstLine="720"/>
        <w:jc w:val="center"/>
        <w:rPr>
          <w:b/>
          <w:sz w:val="24"/>
        </w:rPr>
      </w:pPr>
    </w:p>
    <w:p w:rsidR="00B21DE9" w:rsidRPr="00705585" w:rsidRDefault="00F31D09" w:rsidP="00F31D09">
      <w:pPr>
        <w:ind w:firstLine="720"/>
        <w:jc w:val="center"/>
        <w:rPr>
          <w:b/>
          <w:sz w:val="24"/>
          <w:u w:val="single"/>
        </w:rPr>
      </w:pPr>
      <w:r w:rsidRPr="00705585">
        <w:rPr>
          <w:b/>
          <w:sz w:val="24"/>
          <w:u w:val="single"/>
        </w:rPr>
        <w:t>ΑΝΑΚΟΙΝΩΣΗ</w:t>
      </w:r>
    </w:p>
    <w:p w:rsidR="00F31D09" w:rsidRPr="00F31D09" w:rsidRDefault="00F31D09" w:rsidP="00F31D09">
      <w:pPr>
        <w:ind w:firstLine="720"/>
        <w:jc w:val="center"/>
        <w:rPr>
          <w:b/>
          <w:sz w:val="24"/>
        </w:rPr>
      </w:pPr>
    </w:p>
    <w:p w:rsidR="003112F7" w:rsidRDefault="003112F7" w:rsidP="0048294D">
      <w:pPr>
        <w:ind w:firstLine="720"/>
        <w:jc w:val="both"/>
        <w:rPr>
          <w:sz w:val="24"/>
        </w:rPr>
      </w:pPr>
      <w:r>
        <w:rPr>
          <w:sz w:val="24"/>
        </w:rPr>
        <w:t>Ο Δήμος Αμυνταίου και η ΔΗΚΕΑ διοργανώνουν τις Χριστουγεννιάτικες Εκδηλώσεις «Χριστούγεννα Μαζί»</w:t>
      </w:r>
      <w:r w:rsidR="008F4F70">
        <w:rPr>
          <w:sz w:val="24"/>
        </w:rPr>
        <w:t xml:space="preserve"> που θα διεξαχθούν στο Αμύνταιο. </w:t>
      </w:r>
      <w:r>
        <w:rPr>
          <w:sz w:val="24"/>
        </w:rPr>
        <w:t>Αναλυτικά το πρόγραμμα έχει ως εξής</w:t>
      </w:r>
      <w:r w:rsidRPr="003112F7">
        <w:rPr>
          <w:sz w:val="24"/>
        </w:rPr>
        <w:t>:</w:t>
      </w:r>
      <w:r>
        <w:rPr>
          <w:sz w:val="24"/>
        </w:rPr>
        <w:t xml:space="preserve"> </w:t>
      </w:r>
    </w:p>
    <w:p w:rsidR="0048294D" w:rsidRPr="00580EA5" w:rsidRDefault="0048294D" w:rsidP="00580EA5">
      <w:pPr>
        <w:pStyle w:val="a3"/>
        <w:numPr>
          <w:ilvl w:val="0"/>
          <w:numId w:val="1"/>
        </w:numPr>
        <w:jc w:val="both"/>
        <w:rPr>
          <w:sz w:val="24"/>
        </w:rPr>
      </w:pPr>
      <w:r w:rsidRPr="00580EA5">
        <w:rPr>
          <w:b/>
          <w:sz w:val="24"/>
        </w:rPr>
        <w:t xml:space="preserve">Παρασκευή 11 Δεκεμβρίου 2015  </w:t>
      </w:r>
      <w:r w:rsidRPr="00580EA5">
        <w:rPr>
          <w:rStyle w:val="fsl"/>
          <w:b/>
        </w:rPr>
        <w:t>και ώρα 18:00 το απόγευμα,</w:t>
      </w:r>
      <w:r>
        <w:rPr>
          <w:rStyle w:val="fsl"/>
        </w:rPr>
        <w:t xml:space="preserve"> με αφορμή την Παγκόσμια Ημέρα Παιδιού, θα πραγματοποιηθεί στην αίθουσα της Λέσχης Αξιωματικών Αμυνταίου  η  εκδήλωση </w:t>
      </w:r>
      <w:r w:rsidRPr="00580EA5">
        <w:rPr>
          <w:rStyle w:val="fsl"/>
          <w:i/>
        </w:rPr>
        <w:t>«Αταξίες στο Καλικαντζαροχωριό»</w:t>
      </w:r>
      <w:r>
        <w:rPr>
          <w:rStyle w:val="fsl"/>
        </w:rPr>
        <w:t xml:space="preserve"> με τη συμμετοχή του    «Αρλεκίνου» - Πρότυπο Εργαστήρι Δημιουργικής Απασχόλησης Παιδιών με πλούσιο πρόγραμμα!!</w:t>
      </w:r>
      <w:r w:rsidRPr="00580EA5">
        <w:rPr>
          <w:sz w:val="24"/>
        </w:rPr>
        <w:t xml:space="preserve"> </w:t>
      </w:r>
    </w:p>
    <w:p w:rsidR="004B46D1" w:rsidRDefault="00C84DA8" w:rsidP="004B46D1">
      <w:pPr>
        <w:ind w:firstLine="720"/>
        <w:jc w:val="both"/>
        <w:rPr>
          <w:sz w:val="24"/>
        </w:rPr>
      </w:pPr>
      <w:r w:rsidRPr="0048294D">
        <w:rPr>
          <w:b/>
          <w:sz w:val="24"/>
        </w:rPr>
        <w:t>Στις 8:30</w:t>
      </w:r>
      <w:r w:rsidR="0048294D" w:rsidRPr="0048294D">
        <w:rPr>
          <w:b/>
          <w:sz w:val="24"/>
        </w:rPr>
        <w:t xml:space="preserve"> μ.μ.</w:t>
      </w:r>
      <w:r w:rsidR="0048294D">
        <w:rPr>
          <w:sz w:val="24"/>
        </w:rPr>
        <w:t xml:space="preserve">  θα φωτιστεί η φάτνη και </w:t>
      </w:r>
      <w:r w:rsidR="004B46D1">
        <w:rPr>
          <w:sz w:val="24"/>
        </w:rPr>
        <w:t xml:space="preserve">και το </w:t>
      </w:r>
      <w:r w:rsidR="004B46D1" w:rsidRPr="0048294D">
        <w:rPr>
          <w:i/>
          <w:sz w:val="24"/>
        </w:rPr>
        <w:t>«Δέντρο των Ευχών»</w:t>
      </w:r>
      <w:r w:rsidR="004B46D1">
        <w:rPr>
          <w:sz w:val="24"/>
        </w:rPr>
        <w:t xml:space="preserve"> προσφορά του Συλλόγου «Μαζί για τη Ζωή»,  το οποίο οι παρευρισκόμενοι μπορούν να στολίσουν με ευχές.</w:t>
      </w:r>
      <w:r w:rsidR="004B46D1" w:rsidRPr="00580EA5">
        <w:rPr>
          <w:sz w:val="24"/>
        </w:rPr>
        <w:t xml:space="preserve"> </w:t>
      </w:r>
      <w:r w:rsidR="004B46D1">
        <w:rPr>
          <w:sz w:val="24"/>
        </w:rPr>
        <w:t>Κατά τη διάρκεια της εκδήλωσης το Ωδείο Φλώρινας-Παράρτημα Αμυνταίου μας εισάγει στην εορταστική περίοδο πλαισιώνοντας μουσικά την εκδήλωση με χριστουγεννιάτικες μελωδίες.</w:t>
      </w:r>
    </w:p>
    <w:p w:rsidR="004B46D1" w:rsidRDefault="006A6098" w:rsidP="004B46D1">
      <w:pPr>
        <w:ind w:firstLine="720"/>
        <w:jc w:val="both"/>
        <w:rPr>
          <w:sz w:val="24"/>
        </w:rPr>
      </w:pPr>
      <w:r>
        <w:rPr>
          <w:sz w:val="24"/>
        </w:rPr>
        <w:t xml:space="preserve">Στις </w:t>
      </w:r>
      <w:r w:rsidRPr="00580EA5">
        <w:rPr>
          <w:b/>
          <w:sz w:val="24"/>
        </w:rPr>
        <w:t>21:00</w:t>
      </w:r>
      <w:r>
        <w:rPr>
          <w:sz w:val="24"/>
        </w:rPr>
        <w:t xml:space="preserve"> θα πραγματοποιηθεί η εκδήλωση «Λευκή Νύχτα» στην πλατεία Αμυνταίου έναντι Εθνικής Τράπεζας με άφθονο κρασί και χορό</w:t>
      </w:r>
      <w:r w:rsidR="004B46D1">
        <w:rPr>
          <w:sz w:val="24"/>
        </w:rPr>
        <w:t xml:space="preserve"> και θα φωτιστούν τα χριστουγεννιάτικα  δέντρα σε συνεργασία με τα οινοποιεία της περιοχής και της Δημοτικής Επιχείρησης Ξινού Νερού. Τα οινοποιεία που συμμετέχουν στην εκδήλωση είναι:</w:t>
      </w:r>
    </w:p>
    <w:p w:rsidR="004B46D1" w:rsidRDefault="004B46D1" w:rsidP="004B46D1">
      <w:pPr>
        <w:pStyle w:val="a3"/>
        <w:numPr>
          <w:ilvl w:val="0"/>
          <w:numId w:val="2"/>
        </w:numPr>
        <w:jc w:val="both"/>
        <w:rPr>
          <w:sz w:val="24"/>
        </w:rPr>
      </w:pPr>
      <w:r>
        <w:rPr>
          <w:sz w:val="24"/>
        </w:rPr>
        <w:t>Βεγορίτις και Κτήμα Παύλου</w:t>
      </w:r>
    </w:p>
    <w:p w:rsidR="004B46D1" w:rsidRDefault="004B46D1" w:rsidP="004B46D1">
      <w:pPr>
        <w:pStyle w:val="a3"/>
        <w:numPr>
          <w:ilvl w:val="0"/>
          <w:numId w:val="2"/>
        </w:numPr>
        <w:jc w:val="both"/>
        <w:rPr>
          <w:sz w:val="24"/>
        </w:rPr>
      </w:pPr>
      <w:r>
        <w:rPr>
          <w:sz w:val="24"/>
        </w:rPr>
        <w:t>Κτήμα Άλφα</w:t>
      </w:r>
    </w:p>
    <w:p w:rsidR="004B46D1" w:rsidRDefault="004B46D1" w:rsidP="004B46D1">
      <w:pPr>
        <w:pStyle w:val="a3"/>
        <w:numPr>
          <w:ilvl w:val="0"/>
          <w:numId w:val="2"/>
        </w:numPr>
        <w:jc w:val="both"/>
        <w:rPr>
          <w:sz w:val="24"/>
        </w:rPr>
      </w:pPr>
      <w:r>
        <w:rPr>
          <w:sz w:val="24"/>
        </w:rPr>
        <w:t>Κυρ Γιάννη</w:t>
      </w:r>
    </w:p>
    <w:p w:rsidR="004B46D1" w:rsidRPr="004B46D1" w:rsidRDefault="004B46D1" w:rsidP="004B46D1">
      <w:pPr>
        <w:pStyle w:val="a3"/>
        <w:numPr>
          <w:ilvl w:val="0"/>
          <w:numId w:val="2"/>
        </w:numPr>
        <w:jc w:val="both"/>
        <w:rPr>
          <w:sz w:val="24"/>
        </w:rPr>
      </w:pPr>
      <w:r>
        <w:rPr>
          <w:sz w:val="24"/>
          <w:lang w:val="en-US"/>
        </w:rPr>
        <w:t xml:space="preserve">In Vino Estate </w:t>
      </w:r>
    </w:p>
    <w:p w:rsidR="006A6098" w:rsidRDefault="006A6098" w:rsidP="00580EA5">
      <w:pPr>
        <w:ind w:firstLine="720"/>
        <w:jc w:val="both"/>
        <w:rPr>
          <w:sz w:val="24"/>
        </w:rPr>
      </w:pPr>
    </w:p>
    <w:p w:rsidR="00C84DA8" w:rsidRDefault="00C84DA8" w:rsidP="00580EA5">
      <w:pPr>
        <w:pStyle w:val="a3"/>
        <w:numPr>
          <w:ilvl w:val="0"/>
          <w:numId w:val="1"/>
        </w:numPr>
        <w:jc w:val="both"/>
        <w:rPr>
          <w:sz w:val="24"/>
        </w:rPr>
      </w:pPr>
      <w:r w:rsidRPr="00580EA5">
        <w:rPr>
          <w:b/>
          <w:sz w:val="24"/>
        </w:rPr>
        <w:t>Στις 13/12 στις 11:00-14:00</w:t>
      </w:r>
      <w:r w:rsidRPr="00580EA5">
        <w:rPr>
          <w:sz w:val="24"/>
        </w:rPr>
        <w:t xml:space="preserve">  στο παλιό Δημοτικό Σχολείο Αμυνταίου οι μικροί μας φίλοι υπό την καθοδήγηση παιδαγωγών κατασκευάζουν χριστουγεννιάτικες χειροτεχνίες διασκεδάζοντας δημιουργώντας.</w:t>
      </w:r>
    </w:p>
    <w:p w:rsidR="004B46D1" w:rsidRPr="00580EA5" w:rsidRDefault="004B46D1" w:rsidP="004B46D1">
      <w:pPr>
        <w:pStyle w:val="a3"/>
        <w:ind w:left="1440"/>
        <w:jc w:val="both"/>
        <w:rPr>
          <w:sz w:val="24"/>
        </w:rPr>
      </w:pPr>
    </w:p>
    <w:p w:rsidR="00F31D09" w:rsidRDefault="00C84DA8" w:rsidP="00F31D09">
      <w:pPr>
        <w:pStyle w:val="a3"/>
        <w:numPr>
          <w:ilvl w:val="0"/>
          <w:numId w:val="1"/>
        </w:numPr>
        <w:jc w:val="both"/>
        <w:rPr>
          <w:sz w:val="24"/>
        </w:rPr>
      </w:pPr>
      <w:r w:rsidRPr="00580EA5">
        <w:rPr>
          <w:b/>
          <w:sz w:val="24"/>
        </w:rPr>
        <w:t xml:space="preserve">Στις 18/12 στις </w:t>
      </w:r>
      <w:r w:rsidR="008F4F70" w:rsidRPr="00580EA5">
        <w:rPr>
          <w:b/>
          <w:sz w:val="24"/>
        </w:rPr>
        <w:t>16:</w:t>
      </w:r>
      <w:r w:rsidRPr="00580EA5">
        <w:rPr>
          <w:b/>
          <w:sz w:val="24"/>
        </w:rPr>
        <w:t>00</w:t>
      </w:r>
      <w:r w:rsidRPr="00580EA5">
        <w:rPr>
          <w:sz w:val="24"/>
        </w:rPr>
        <w:t xml:space="preserve"> στην πλατεία Αγ. Κωνσταντίνου και Ελένης ο </w:t>
      </w:r>
      <w:r w:rsidR="00B21DE9" w:rsidRPr="00580EA5">
        <w:rPr>
          <w:sz w:val="24"/>
        </w:rPr>
        <w:t>Άγιος</w:t>
      </w:r>
      <w:r w:rsidRPr="00580EA5">
        <w:rPr>
          <w:sz w:val="24"/>
        </w:rPr>
        <w:t xml:space="preserve"> Βασίλης θα μοιράσει δωράκια </w:t>
      </w:r>
      <w:r w:rsidR="008F4F70" w:rsidRPr="00580EA5">
        <w:rPr>
          <w:sz w:val="24"/>
        </w:rPr>
        <w:t xml:space="preserve">στα χριστουγεννιάτικα σπιτάκια  </w:t>
      </w:r>
      <w:r w:rsidR="0048294D" w:rsidRPr="00580EA5">
        <w:rPr>
          <w:sz w:val="24"/>
        </w:rPr>
        <w:t xml:space="preserve">ενώ θα </w:t>
      </w:r>
      <w:r w:rsidR="00B21DE9" w:rsidRPr="00580EA5">
        <w:rPr>
          <w:sz w:val="24"/>
        </w:rPr>
        <w:t xml:space="preserve">διεξαχθεί λοταρία για τα παιδιά. </w:t>
      </w:r>
      <w:r w:rsidR="008F4F70" w:rsidRPr="00580EA5">
        <w:rPr>
          <w:sz w:val="24"/>
        </w:rPr>
        <w:t xml:space="preserve">Επίσης θα υπάρχει </w:t>
      </w:r>
      <w:r w:rsidR="008F4F70" w:rsidRPr="00580EA5">
        <w:rPr>
          <w:sz w:val="24"/>
        </w:rPr>
        <w:lastRenderedPageBreak/>
        <w:t xml:space="preserve">δυνατότητα για </w:t>
      </w:r>
      <w:r w:rsidR="008F4F70" w:rsidRPr="00580EA5">
        <w:rPr>
          <w:sz w:val="24"/>
          <w:lang w:val="en-US"/>
        </w:rPr>
        <w:t>Face</w:t>
      </w:r>
      <w:r w:rsidR="008F4F70" w:rsidRPr="00580EA5">
        <w:rPr>
          <w:sz w:val="24"/>
        </w:rPr>
        <w:t xml:space="preserve"> </w:t>
      </w:r>
      <w:r w:rsidR="008F4F70" w:rsidRPr="00580EA5">
        <w:rPr>
          <w:sz w:val="24"/>
          <w:lang w:val="en-US"/>
        </w:rPr>
        <w:t>Painting</w:t>
      </w:r>
      <w:r w:rsidR="008F4F70" w:rsidRPr="00580EA5">
        <w:rPr>
          <w:sz w:val="24"/>
        </w:rPr>
        <w:t>,  μια πολύ αγαπημένη δραστηριότητα για τα παιδιά.</w:t>
      </w:r>
      <w:r w:rsidR="00733A9C" w:rsidRPr="00580EA5">
        <w:rPr>
          <w:sz w:val="24"/>
        </w:rPr>
        <w:t xml:space="preserve"> </w:t>
      </w:r>
    </w:p>
    <w:p w:rsidR="00F31D09" w:rsidRPr="00F31D09" w:rsidRDefault="00F31D09" w:rsidP="00F31D09">
      <w:pPr>
        <w:pStyle w:val="a3"/>
        <w:rPr>
          <w:sz w:val="24"/>
        </w:rPr>
      </w:pPr>
    </w:p>
    <w:p w:rsidR="00F31D09" w:rsidRPr="00F31D09" w:rsidRDefault="00F31D09" w:rsidP="00F31D09">
      <w:pPr>
        <w:pStyle w:val="a3"/>
        <w:ind w:left="1440"/>
        <w:jc w:val="both"/>
        <w:rPr>
          <w:sz w:val="24"/>
        </w:rPr>
      </w:pPr>
    </w:p>
    <w:p w:rsidR="00F31D09" w:rsidRDefault="00F31D09" w:rsidP="00F31D09">
      <w:pPr>
        <w:ind w:firstLine="720"/>
        <w:jc w:val="both"/>
        <w:rPr>
          <w:sz w:val="24"/>
        </w:rPr>
      </w:pPr>
      <w:r>
        <w:t>Ο Δήμος Αμυνταίου  και η Δημοτική Κοινωφελής  Επιχείρηση Αμυνταίου  φοράει το γιορτινό της χαμόγελο και σε πείσμα των καιρών βάζει στόχο να διατηρήσει φωτεινά τα χαμόγελα μικρών και μεγάλων, γεμίζοντας την πόλη μας φώτα, χρώμα και αισιοδοξία. Το εορταστικό κλίμα που δημιουργεί ο Δήμος μας, εκπέμπει το χαρμόσυνο μήνυμα και φιλοδοξεί να μας ενισχύσει με αισιοδοξία. Η ΚΕΝΤΡΙΚΗ ΠΛΑΤΕΙΑ μας μετατρέπεται σε «ΦΩΤΕΙΝΗ».</w:t>
      </w:r>
      <w:r w:rsidRPr="00C84DA8">
        <w:rPr>
          <w:sz w:val="24"/>
        </w:rPr>
        <w:t xml:space="preserve"> </w:t>
      </w:r>
    </w:p>
    <w:p w:rsidR="00C84DA8" w:rsidRPr="00C84DA8" w:rsidRDefault="00F31D09" w:rsidP="00F31D09">
      <w:pPr>
        <w:ind w:firstLine="720"/>
        <w:jc w:val="both"/>
        <w:rPr>
          <w:sz w:val="24"/>
        </w:rPr>
      </w:pPr>
      <w:r>
        <w:rPr>
          <w:sz w:val="24"/>
        </w:rPr>
        <w:t>Σας περιμένουμε όλους, για να γιορτάσουμε και αυτά τα «ΧΡΙΣΤΟΥΓΕΝΝΑ ΜΑΖΙ» .</w:t>
      </w:r>
    </w:p>
    <w:sectPr w:rsidR="00C84DA8" w:rsidRPr="00C84DA8" w:rsidSect="0072593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7141C"/>
    <w:multiLevelType w:val="hybridMultilevel"/>
    <w:tmpl w:val="3F74D85A"/>
    <w:lvl w:ilvl="0" w:tplc="2CA2B408">
      <w:start w:val="1"/>
      <w:numFmt w:val="bullet"/>
      <w:lvlText w:val=""/>
      <w:lvlJc w:val="left"/>
      <w:pPr>
        <w:ind w:left="1500" w:hanging="360"/>
      </w:pPr>
      <w:rPr>
        <w:rFonts w:ascii="Symbol" w:hAnsi="Symbol" w:hint="default"/>
      </w:rPr>
    </w:lvl>
    <w:lvl w:ilvl="1" w:tplc="04080003" w:tentative="1">
      <w:start w:val="1"/>
      <w:numFmt w:val="bullet"/>
      <w:lvlText w:val="o"/>
      <w:lvlJc w:val="left"/>
      <w:pPr>
        <w:ind w:left="2220" w:hanging="360"/>
      </w:pPr>
      <w:rPr>
        <w:rFonts w:ascii="Courier New" w:hAnsi="Courier New" w:cs="Courier New" w:hint="default"/>
      </w:rPr>
    </w:lvl>
    <w:lvl w:ilvl="2" w:tplc="04080005" w:tentative="1">
      <w:start w:val="1"/>
      <w:numFmt w:val="bullet"/>
      <w:lvlText w:val=""/>
      <w:lvlJc w:val="left"/>
      <w:pPr>
        <w:ind w:left="2940" w:hanging="360"/>
      </w:pPr>
      <w:rPr>
        <w:rFonts w:ascii="Wingdings" w:hAnsi="Wingdings" w:hint="default"/>
      </w:rPr>
    </w:lvl>
    <w:lvl w:ilvl="3" w:tplc="04080001" w:tentative="1">
      <w:start w:val="1"/>
      <w:numFmt w:val="bullet"/>
      <w:lvlText w:val=""/>
      <w:lvlJc w:val="left"/>
      <w:pPr>
        <w:ind w:left="3660" w:hanging="360"/>
      </w:pPr>
      <w:rPr>
        <w:rFonts w:ascii="Symbol" w:hAnsi="Symbol" w:hint="default"/>
      </w:rPr>
    </w:lvl>
    <w:lvl w:ilvl="4" w:tplc="04080003" w:tentative="1">
      <w:start w:val="1"/>
      <w:numFmt w:val="bullet"/>
      <w:lvlText w:val="o"/>
      <w:lvlJc w:val="left"/>
      <w:pPr>
        <w:ind w:left="4380" w:hanging="360"/>
      </w:pPr>
      <w:rPr>
        <w:rFonts w:ascii="Courier New" w:hAnsi="Courier New" w:cs="Courier New" w:hint="default"/>
      </w:rPr>
    </w:lvl>
    <w:lvl w:ilvl="5" w:tplc="04080005" w:tentative="1">
      <w:start w:val="1"/>
      <w:numFmt w:val="bullet"/>
      <w:lvlText w:val=""/>
      <w:lvlJc w:val="left"/>
      <w:pPr>
        <w:ind w:left="5100" w:hanging="360"/>
      </w:pPr>
      <w:rPr>
        <w:rFonts w:ascii="Wingdings" w:hAnsi="Wingdings" w:hint="default"/>
      </w:rPr>
    </w:lvl>
    <w:lvl w:ilvl="6" w:tplc="04080001" w:tentative="1">
      <w:start w:val="1"/>
      <w:numFmt w:val="bullet"/>
      <w:lvlText w:val=""/>
      <w:lvlJc w:val="left"/>
      <w:pPr>
        <w:ind w:left="5820" w:hanging="360"/>
      </w:pPr>
      <w:rPr>
        <w:rFonts w:ascii="Symbol" w:hAnsi="Symbol" w:hint="default"/>
      </w:rPr>
    </w:lvl>
    <w:lvl w:ilvl="7" w:tplc="04080003" w:tentative="1">
      <w:start w:val="1"/>
      <w:numFmt w:val="bullet"/>
      <w:lvlText w:val="o"/>
      <w:lvlJc w:val="left"/>
      <w:pPr>
        <w:ind w:left="6540" w:hanging="360"/>
      </w:pPr>
      <w:rPr>
        <w:rFonts w:ascii="Courier New" w:hAnsi="Courier New" w:cs="Courier New" w:hint="default"/>
      </w:rPr>
    </w:lvl>
    <w:lvl w:ilvl="8" w:tplc="04080005" w:tentative="1">
      <w:start w:val="1"/>
      <w:numFmt w:val="bullet"/>
      <w:lvlText w:val=""/>
      <w:lvlJc w:val="left"/>
      <w:pPr>
        <w:ind w:left="7260" w:hanging="360"/>
      </w:pPr>
      <w:rPr>
        <w:rFonts w:ascii="Wingdings" w:hAnsi="Wingdings" w:hint="default"/>
      </w:rPr>
    </w:lvl>
  </w:abstractNum>
  <w:abstractNum w:abstractNumId="1">
    <w:nsid w:val="3FB7232D"/>
    <w:multiLevelType w:val="hybridMultilevel"/>
    <w:tmpl w:val="728C07E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112F7"/>
    <w:rsid w:val="000B7CEB"/>
    <w:rsid w:val="00235901"/>
    <w:rsid w:val="00284C96"/>
    <w:rsid w:val="003112F7"/>
    <w:rsid w:val="004016B5"/>
    <w:rsid w:val="0048294D"/>
    <w:rsid w:val="004B46D1"/>
    <w:rsid w:val="00580EA5"/>
    <w:rsid w:val="006A6098"/>
    <w:rsid w:val="00705585"/>
    <w:rsid w:val="0072593B"/>
    <w:rsid w:val="00733A9C"/>
    <w:rsid w:val="007A71D9"/>
    <w:rsid w:val="008457F6"/>
    <w:rsid w:val="008F4F70"/>
    <w:rsid w:val="00B21DE9"/>
    <w:rsid w:val="00C17E64"/>
    <w:rsid w:val="00C84DA8"/>
    <w:rsid w:val="00F31D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9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sl">
    <w:name w:val="fsl"/>
    <w:basedOn w:val="a0"/>
    <w:rsid w:val="0048294D"/>
  </w:style>
  <w:style w:type="paragraph" w:styleId="a3">
    <w:name w:val="List Paragraph"/>
    <w:basedOn w:val="a"/>
    <w:uiPriority w:val="34"/>
    <w:qFormat/>
    <w:rsid w:val="00580EA5"/>
    <w:pPr>
      <w:ind w:left="720"/>
      <w:contextualSpacing/>
    </w:pPr>
  </w:style>
  <w:style w:type="character" w:customStyle="1" w:styleId="textexposedshow">
    <w:name w:val="text_exposed_show"/>
    <w:basedOn w:val="a0"/>
    <w:rsid w:val="00F31D0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352</Words>
  <Characters>1905</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Dimos</dc:creator>
  <cp:lastModifiedBy>elena</cp:lastModifiedBy>
  <cp:revision>3</cp:revision>
  <cp:lastPrinted>2015-12-07T11:46:00Z</cp:lastPrinted>
  <dcterms:created xsi:type="dcterms:W3CDTF">2015-12-10T18:02:00Z</dcterms:created>
  <dcterms:modified xsi:type="dcterms:W3CDTF">2015-12-10T18:02:00Z</dcterms:modified>
</cp:coreProperties>
</file>